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2023</w:t>
      </w:r>
    </w:p>
    <w:p w:rsidR="00020B87" w:rsidRPr="00C96E10" w:rsidRDefault="00020B87" w:rsidP="00020B87">
      <w:pPr>
        <w:rPr>
          <w:b/>
        </w:rPr>
      </w:pPr>
      <w:bookmarkStart w:id="1" w:name="_Hlk509301449"/>
    </w:p>
    <w:p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  <w:r w:rsidR="00D510B2">
              <w:t xml:space="preserve"> </w:t>
            </w:r>
            <w:bookmarkStart w:id="4" w:name="_GoBack"/>
            <w:bookmarkEnd w:id="4"/>
          </w:p>
        </w:tc>
      </w:tr>
      <w:tr w:rsidR="00706E39" w:rsidRPr="00C96E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:rsidR="00E251B6" w:rsidRPr="00C96E10" w:rsidRDefault="00E251B6" w:rsidP="00E251B6">
      <w:pPr>
        <w:ind w:firstLine="180"/>
        <w:rPr>
          <w:b/>
        </w:rPr>
      </w:pPr>
    </w:p>
    <w:p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E10" w:rsidRPr="00C96E10" w:rsidRDefault="00C96E10" w:rsidP="00C96E10">
            <w:r w:rsidRPr="00C96E10">
              <w:t>TG.4.1.2. Trafikle ilgili temel kavramları açıklar.</w:t>
            </w:r>
          </w:p>
          <w:p w:rsidR="00E06D98" w:rsidRPr="00C96E10" w:rsidRDefault="00E06D98" w:rsidP="00C96E10"/>
        </w:tc>
      </w:tr>
      <w:tr w:rsidR="00E06D98" w:rsidRPr="00C96E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14-15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17) Bulmaca etkinliği yapılır.</w:t>
            </w:r>
          </w:p>
          <w:p w:rsidR="00F93313" w:rsidRPr="00C96E10" w:rsidRDefault="0018476A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</w:t>
            </w:r>
            <w:r w:rsidR="00C96E10" w:rsidRPr="00C96E10">
              <w:rPr>
                <w:iCs/>
              </w:rPr>
              <w:t>Sayfa 17</w:t>
            </w:r>
            <w:r w:rsidR="00F93313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Öğrendiklerimizi değerlendirelim bölümü yapılır.</w:t>
            </w:r>
          </w:p>
        </w:tc>
      </w:tr>
      <w:tr w:rsidR="00E06D98" w:rsidRPr="00C96E1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96E10" w:rsidRDefault="00E06D98" w:rsidP="00E06D98"/>
        </w:tc>
      </w:tr>
    </w:tbl>
    <w:p w:rsidR="00E251B6" w:rsidRPr="00C96E10" w:rsidRDefault="00E251B6" w:rsidP="00E251B6">
      <w:pPr>
        <w:pStyle w:val="Balk6"/>
        <w:ind w:firstLine="180"/>
        <w:rPr>
          <w:sz w:val="20"/>
        </w:rPr>
      </w:pPr>
    </w:p>
    <w:p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:rsidR="00C96E10" w:rsidRPr="00C96E10" w:rsidRDefault="00C96E10" w:rsidP="00C96E10"/>
          <w:p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:rsidR="00E251B6" w:rsidRPr="00C96E10" w:rsidRDefault="00E251B6" w:rsidP="00E251B6">
      <w:pPr>
        <w:pStyle w:val="Balk6"/>
        <w:ind w:firstLine="180"/>
        <w:rPr>
          <w:sz w:val="20"/>
        </w:rPr>
      </w:pPr>
    </w:p>
    <w:p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:rsidR="00020B87" w:rsidRPr="00C96E10" w:rsidRDefault="00020B87" w:rsidP="00020B87">
      <w:pPr>
        <w:tabs>
          <w:tab w:val="left" w:pos="3569"/>
        </w:tabs>
        <w:rPr>
          <w:b/>
        </w:rPr>
      </w:pPr>
    </w:p>
    <w:p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…/…./2023</w:t>
      </w:r>
    </w:p>
    <w:p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991" w:rsidRDefault="00717991" w:rsidP="00161E3C">
      <w:r>
        <w:separator/>
      </w:r>
    </w:p>
  </w:endnote>
  <w:endnote w:type="continuationSeparator" w:id="0">
    <w:p w:rsidR="00717991" w:rsidRDefault="007179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991" w:rsidRDefault="00717991" w:rsidP="00161E3C">
      <w:r>
        <w:separator/>
      </w:r>
    </w:p>
  </w:footnote>
  <w:footnote w:type="continuationSeparator" w:id="0">
    <w:p w:rsidR="00717991" w:rsidRDefault="007179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F492-65FE-4D2C-A835-6BA0D161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8</cp:revision>
  <cp:lastPrinted>2018-03-23T12:00:00Z</cp:lastPrinted>
  <dcterms:created xsi:type="dcterms:W3CDTF">2019-09-10T16:09:00Z</dcterms:created>
  <dcterms:modified xsi:type="dcterms:W3CDTF">2023-09-14T08:30:00Z</dcterms:modified>
</cp:coreProperties>
</file>